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proofErr w:type="gramStart"/>
      <w:r w:rsidR="003244EB">
        <w:rPr>
          <w:sz w:val="24"/>
          <w:szCs w:val="24"/>
        </w:rPr>
        <w:t xml:space="preserve">От </w:t>
      </w:r>
      <w:r w:rsidR="00582335">
        <w:rPr>
          <w:sz w:val="24"/>
          <w:szCs w:val="24"/>
        </w:rPr>
        <w:t xml:space="preserve"> </w:t>
      </w:r>
      <w:r w:rsidR="00D44BB6">
        <w:rPr>
          <w:sz w:val="24"/>
          <w:szCs w:val="24"/>
          <w:lang w:val="en-US"/>
        </w:rPr>
        <w:t>15</w:t>
      </w:r>
      <w:proofErr w:type="gramEnd"/>
      <w:r w:rsidR="00582335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августа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EB1216">
        <w:rPr>
          <w:sz w:val="24"/>
          <w:szCs w:val="24"/>
        </w:rPr>
        <w:t>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793F9A">
        <w:rPr>
          <w:sz w:val="24"/>
          <w:szCs w:val="24"/>
        </w:rPr>
        <w:t xml:space="preserve"> </w:t>
      </w:r>
      <w:r w:rsidR="00D44BB6">
        <w:rPr>
          <w:sz w:val="24"/>
          <w:szCs w:val="24"/>
          <w:lang w:val="en-US"/>
        </w:rPr>
        <w:t>190</w:t>
      </w:r>
      <w:r w:rsidR="002B3CAE" w:rsidRPr="00FC4648">
        <w:rPr>
          <w:sz w:val="24"/>
          <w:szCs w:val="24"/>
        </w:rPr>
        <w:t xml:space="preserve"> 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</w:t>
            </w:r>
            <w:r w:rsidR="00EB1216" w:rsidRPr="00CB515D">
              <w:rPr>
                <w:sz w:val="24"/>
                <w:szCs w:val="24"/>
              </w:rPr>
              <w:t xml:space="preserve">должностных окладов </w:t>
            </w:r>
            <w:r w:rsidR="00EB1216" w:rsidRPr="00372B9D">
              <w:rPr>
                <w:sz w:val="24"/>
                <w:szCs w:val="24"/>
              </w:rPr>
              <w:t>работник</w:t>
            </w:r>
            <w:r w:rsidR="00EB1216">
              <w:rPr>
                <w:sz w:val="24"/>
                <w:szCs w:val="24"/>
              </w:rPr>
              <w:t>ов</w:t>
            </w:r>
            <w:r w:rsidR="00EB1216" w:rsidRPr="00372B9D">
              <w:rPr>
                <w:sz w:val="24"/>
                <w:szCs w:val="24"/>
              </w:rPr>
              <w:t xml:space="preserve"> администрации,</w:t>
            </w:r>
            <w:r w:rsidRPr="00372B9D">
              <w:rPr>
                <w:sz w:val="24"/>
                <w:szCs w:val="24"/>
              </w:rPr>
              <w:t xml:space="preserve"> </w:t>
            </w:r>
            <w:bookmarkStart w:id="0" w:name="_Hlk82007449"/>
            <w:r w:rsidRPr="00372B9D">
              <w:rPr>
                <w:sz w:val="24"/>
                <w:szCs w:val="24"/>
              </w:rPr>
              <w:t xml:space="preserve">замещающих должности, не </w:t>
            </w:r>
            <w:r w:rsidR="00EB1216" w:rsidRPr="00372B9D">
              <w:rPr>
                <w:sz w:val="24"/>
                <w:szCs w:val="24"/>
              </w:rPr>
              <w:t>являющиеся должностями</w:t>
            </w:r>
            <w:r w:rsidRPr="00372B9D">
              <w:rPr>
                <w:sz w:val="24"/>
                <w:szCs w:val="24"/>
              </w:rPr>
              <w:t xml:space="preserve"> муниципальной службы    </w:t>
            </w:r>
            <w:bookmarkEnd w:id="0"/>
            <w:r w:rsidRPr="00CB515D">
              <w:rPr>
                <w:sz w:val="24"/>
                <w:szCs w:val="24"/>
              </w:rPr>
              <w:t xml:space="preserve">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5275A1" w:rsidRPr="005275A1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13.12.2022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161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EB1216">
        <w:rPr>
          <w:sz w:val="24"/>
          <w:szCs w:val="24"/>
        </w:rPr>
        <w:t>он Ленинградской области на 2023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EB1216">
        <w:rPr>
          <w:sz w:val="24"/>
          <w:szCs w:val="24"/>
        </w:rPr>
        <w:t>4 и 2025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муниципального образования Красноозерное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EB1216">
        <w:rPr>
          <w:sz w:val="24"/>
          <w:szCs w:val="24"/>
        </w:rPr>
        <w:t>с 01 сентября 2023</w:t>
      </w:r>
      <w:r w:rsidRPr="00CB515D">
        <w:rPr>
          <w:sz w:val="24"/>
          <w:szCs w:val="24"/>
        </w:rPr>
        <w:t xml:space="preserve">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муниципального образования Красноозерное сельское поселение </w:t>
      </w:r>
      <w:r w:rsidRPr="00CC0501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E52E8C">
        <w:rPr>
          <w:sz w:val="24"/>
          <w:szCs w:val="24"/>
        </w:rPr>
        <w:t xml:space="preserve">с 01 </w:t>
      </w:r>
      <w:r>
        <w:rPr>
          <w:sz w:val="24"/>
          <w:szCs w:val="24"/>
        </w:rPr>
        <w:t>сентября</w:t>
      </w:r>
      <w:r w:rsidR="00EB1216">
        <w:rPr>
          <w:sz w:val="24"/>
          <w:szCs w:val="24"/>
        </w:rPr>
        <w:t xml:space="preserve"> 2023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 w:rsidR="002B3CAE">
        <w:rPr>
          <w:sz w:val="24"/>
          <w:szCs w:val="24"/>
        </w:rPr>
        <w:t xml:space="preserve"> </w:t>
      </w:r>
      <w:r w:rsidR="00EB1216">
        <w:rPr>
          <w:sz w:val="24"/>
          <w:szCs w:val="24"/>
        </w:rPr>
        <w:t>2023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5C2E3F" w:rsidRDefault="002B3CAE" w:rsidP="00596E19"/>
    <w:p w:rsidR="002B3CAE" w:rsidRDefault="00793F9A" w:rsidP="00596E19">
      <w:r>
        <w:t>Исп. Смирнова Н.Г Тел.:67525</w:t>
      </w:r>
    </w:p>
    <w:p w:rsidR="00793F9A" w:rsidRDefault="00793F9A" w:rsidP="00596E19">
      <w:r>
        <w:t>Разослано: дело 3, КФ-1, Прокуратура-1 СМИ-1</w:t>
      </w:r>
    </w:p>
    <w:p w:rsidR="00793F9A" w:rsidRDefault="00793F9A" w:rsidP="00596E19"/>
    <w:p w:rsidR="002B3CAE" w:rsidRDefault="002B3CAE" w:rsidP="00596E19"/>
    <w:p w:rsidR="00793F9A" w:rsidRPr="00FC4648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FC4648">
        <w:rPr>
          <w:sz w:val="24"/>
          <w:szCs w:val="24"/>
        </w:rPr>
        <w:t xml:space="preserve">Утверждено 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>МО Красноозерное сельское поселение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 xml:space="preserve">МО Приозерский </w:t>
      </w:r>
      <w:r w:rsidRPr="00E52E8C">
        <w:rPr>
          <w:sz w:val="24"/>
          <w:szCs w:val="24"/>
        </w:rPr>
        <w:t xml:space="preserve">муниципальный район 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Ленинградской области</w:t>
      </w:r>
    </w:p>
    <w:p w:rsidR="00793F9A" w:rsidRPr="00D44BB6" w:rsidRDefault="00793F9A" w:rsidP="00793F9A">
      <w:pPr>
        <w:ind w:left="-360" w:firstLine="708"/>
        <w:jc w:val="right"/>
        <w:rPr>
          <w:sz w:val="24"/>
          <w:szCs w:val="24"/>
          <w:lang w:val="en-US"/>
        </w:rPr>
      </w:pPr>
      <w:r w:rsidRPr="00E52E8C">
        <w:rPr>
          <w:sz w:val="24"/>
          <w:szCs w:val="24"/>
        </w:rPr>
        <w:t>От</w:t>
      </w:r>
      <w:r w:rsidR="00EB1216">
        <w:rPr>
          <w:sz w:val="24"/>
          <w:szCs w:val="24"/>
        </w:rPr>
        <w:t xml:space="preserve"> </w:t>
      </w:r>
      <w:r w:rsidR="00D44BB6">
        <w:rPr>
          <w:sz w:val="24"/>
          <w:szCs w:val="24"/>
          <w:lang w:val="en-US"/>
        </w:rPr>
        <w:t xml:space="preserve">15 </w:t>
      </w:r>
      <w:r w:rsidR="00EB1216">
        <w:rPr>
          <w:sz w:val="24"/>
          <w:szCs w:val="24"/>
        </w:rPr>
        <w:t>августа 2023</w:t>
      </w:r>
      <w:r>
        <w:rPr>
          <w:sz w:val="24"/>
          <w:szCs w:val="24"/>
        </w:rPr>
        <w:t xml:space="preserve">    </w:t>
      </w:r>
      <w:r w:rsidRPr="00E52E8C">
        <w:rPr>
          <w:sz w:val="24"/>
          <w:szCs w:val="24"/>
        </w:rPr>
        <w:t xml:space="preserve">г. № </w:t>
      </w:r>
      <w:r w:rsidR="00D44BB6">
        <w:rPr>
          <w:sz w:val="24"/>
          <w:szCs w:val="24"/>
          <w:lang w:val="en-US"/>
        </w:rPr>
        <w:t>190</w:t>
      </w:r>
    </w:p>
    <w:p w:rsidR="00793F9A" w:rsidRPr="00FC4648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:rsidR="00793F9A" w:rsidRDefault="00793F9A" w:rsidP="00596E19"/>
    <w:p w:rsidR="00793F9A" w:rsidRDefault="00793F9A" w:rsidP="00596E19"/>
    <w:p w:rsidR="00793F9A" w:rsidRDefault="00793F9A" w:rsidP="00596E19"/>
    <w:p w:rsidR="00793F9A" w:rsidRPr="00E32D3C" w:rsidRDefault="00793F9A" w:rsidP="00596E19">
      <w:pPr>
        <w:rPr>
          <w:sz w:val="24"/>
          <w:szCs w:val="24"/>
        </w:rPr>
      </w:pPr>
    </w:p>
    <w:p w:rsidR="00793F9A" w:rsidRPr="00E32D3C" w:rsidRDefault="00E32D3C" w:rsidP="00E32D3C">
      <w:pPr>
        <w:ind w:left="-360" w:firstLine="708"/>
        <w:jc w:val="center"/>
        <w:rPr>
          <w:sz w:val="24"/>
          <w:szCs w:val="24"/>
        </w:rPr>
      </w:pPr>
      <w:r w:rsidRPr="00E32D3C">
        <w:rPr>
          <w:sz w:val="24"/>
          <w:szCs w:val="24"/>
        </w:rPr>
        <w:t>Размеры должностных</w:t>
      </w:r>
      <w:r w:rsidR="00793F9A" w:rsidRPr="00E32D3C">
        <w:rPr>
          <w:sz w:val="24"/>
          <w:szCs w:val="24"/>
        </w:rPr>
        <w:t xml:space="preserve"> </w:t>
      </w:r>
      <w:r w:rsidRPr="00E32D3C">
        <w:rPr>
          <w:sz w:val="24"/>
          <w:szCs w:val="24"/>
        </w:rPr>
        <w:t>окладов и ежемесячного денежного поощрения</w:t>
      </w:r>
      <w:r w:rsidR="00793F9A" w:rsidRPr="00E32D3C">
        <w:rPr>
          <w:sz w:val="24"/>
          <w:szCs w:val="24"/>
        </w:rPr>
        <w:t xml:space="preserve"> работников администрации замещающих должности, не </w:t>
      </w:r>
      <w:r w:rsidRPr="00E32D3C">
        <w:rPr>
          <w:sz w:val="24"/>
          <w:szCs w:val="24"/>
        </w:rPr>
        <w:t>являющиеся должностями</w:t>
      </w:r>
      <w:r w:rsidR="00793F9A" w:rsidRPr="00E32D3C">
        <w:rPr>
          <w:sz w:val="24"/>
          <w:szCs w:val="24"/>
        </w:rPr>
        <w:t xml:space="preserve">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793F9A" w:rsidRPr="00CB515D" w:rsidRDefault="00793F9A" w:rsidP="00793F9A">
      <w:pPr>
        <w:ind w:left="-360" w:firstLine="708"/>
        <w:jc w:val="right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E32D3C" w:rsidRPr="00CB515D" w:rsidTr="00462566">
        <w:trPr>
          <w:trHeight w:val="649"/>
        </w:trPr>
        <w:tc>
          <w:tcPr>
            <w:tcW w:w="793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E32D3C" w:rsidRPr="00C52644" w:rsidRDefault="00E32D3C" w:rsidP="00E32D3C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E32D3C" w:rsidRPr="00CB515D" w:rsidTr="00E32D3C">
        <w:trPr>
          <w:trHeight w:val="667"/>
        </w:trPr>
        <w:tc>
          <w:tcPr>
            <w:tcW w:w="793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E32D3C" w:rsidRPr="00CB515D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E32D3C" w:rsidRPr="00CB515D" w:rsidRDefault="00EB1216" w:rsidP="00582335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3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107,99</w:t>
            </w:r>
          </w:p>
        </w:tc>
        <w:tc>
          <w:tcPr>
            <w:tcW w:w="1792" w:type="dxa"/>
          </w:tcPr>
          <w:p w:rsidR="00E32D3C" w:rsidRPr="00C52644" w:rsidRDefault="00E32D3C" w:rsidP="001B3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3F0D">
              <w:rPr>
                <w:sz w:val="24"/>
                <w:szCs w:val="24"/>
              </w:rPr>
              <w:t> 554,00</w:t>
            </w:r>
          </w:p>
        </w:tc>
      </w:tr>
      <w:tr w:rsidR="00E32D3C" w:rsidRPr="00CB515D" w:rsidTr="00E32D3C">
        <w:trPr>
          <w:trHeight w:val="667"/>
        </w:trPr>
        <w:tc>
          <w:tcPr>
            <w:tcW w:w="793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E32D3C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E32D3C" w:rsidRPr="00EB1216" w:rsidRDefault="00EB1216" w:rsidP="00582335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3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084,05</w:t>
            </w:r>
          </w:p>
        </w:tc>
        <w:tc>
          <w:tcPr>
            <w:tcW w:w="1792" w:type="dxa"/>
          </w:tcPr>
          <w:p w:rsidR="00E32D3C" w:rsidRPr="00B76040" w:rsidRDefault="001B3F0D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3 542,03</w:t>
            </w:r>
          </w:p>
        </w:tc>
      </w:tr>
      <w:tr w:rsidR="00E32D3C" w:rsidRPr="00CB515D" w:rsidTr="00E32D3C">
        <w:trPr>
          <w:trHeight w:val="324"/>
        </w:trPr>
        <w:tc>
          <w:tcPr>
            <w:tcW w:w="793" w:type="dxa"/>
          </w:tcPr>
          <w:p w:rsidR="00E32D3C" w:rsidRPr="00CB515D" w:rsidRDefault="00E32D3C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E32D3C" w:rsidRPr="00CB515D" w:rsidRDefault="00E32D3C" w:rsidP="005327E6">
            <w:pPr>
              <w:ind w:left="-360" w:firstLine="708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E32D3C" w:rsidRPr="00CB515D" w:rsidRDefault="001B3F0D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16 192,04</w:t>
            </w:r>
          </w:p>
        </w:tc>
        <w:tc>
          <w:tcPr>
            <w:tcW w:w="1792" w:type="dxa"/>
          </w:tcPr>
          <w:p w:rsidR="00E32D3C" w:rsidRDefault="001B3F0D" w:rsidP="005275A1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8 096,03</w:t>
            </w:r>
          </w:p>
        </w:tc>
      </w:tr>
    </w:tbl>
    <w:p w:rsidR="00793F9A" w:rsidRDefault="00793F9A" w:rsidP="00793F9A">
      <w:pPr>
        <w:ind w:left="-360" w:firstLine="708"/>
        <w:jc w:val="center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Pr="00FC4648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C4648">
        <w:rPr>
          <w:sz w:val="24"/>
          <w:szCs w:val="24"/>
        </w:rPr>
        <w:t xml:space="preserve">Утверждено 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>МО Красноозерное сельское поселение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 xml:space="preserve">МО Приозерский </w:t>
      </w:r>
      <w:r w:rsidRPr="00E52E8C">
        <w:rPr>
          <w:sz w:val="24"/>
          <w:szCs w:val="24"/>
        </w:rPr>
        <w:t xml:space="preserve">муниципальный район 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Ленинградской области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От</w:t>
      </w:r>
      <w:r w:rsidR="00D44BB6">
        <w:rPr>
          <w:sz w:val="24"/>
          <w:szCs w:val="24"/>
          <w:lang w:val="en-US"/>
        </w:rPr>
        <w:t xml:space="preserve"> 15</w:t>
      </w:r>
      <w:r>
        <w:rPr>
          <w:sz w:val="24"/>
          <w:szCs w:val="24"/>
        </w:rPr>
        <w:t xml:space="preserve"> </w:t>
      </w:r>
      <w:proofErr w:type="gramStart"/>
      <w:r w:rsidR="005275A1">
        <w:rPr>
          <w:sz w:val="24"/>
          <w:szCs w:val="24"/>
        </w:rPr>
        <w:t>августа</w:t>
      </w:r>
      <w:r w:rsidR="00582335">
        <w:rPr>
          <w:sz w:val="24"/>
          <w:szCs w:val="24"/>
        </w:rPr>
        <w:t xml:space="preserve"> </w:t>
      </w:r>
      <w:r w:rsidR="006732C6">
        <w:rPr>
          <w:sz w:val="24"/>
          <w:szCs w:val="24"/>
        </w:rPr>
        <w:t xml:space="preserve"> </w:t>
      </w:r>
      <w:r w:rsidR="005275A1">
        <w:rPr>
          <w:sz w:val="24"/>
          <w:szCs w:val="24"/>
        </w:rPr>
        <w:t>2023</w:t>
      </w:r>
      <w:proofErr w:type="gramEnd"/>
      <w:r w:rsidRPr="00E52E8C">
        <w:rPr>
          <w:sz w:val="24"/>
          <w:szCs w:val="24"/>
        </w:rPr>
        <w:t xml:space="preserve"> г. №</w:t>
      </w:r>
      <w:r w:rsidR="00D44BB6">
        <w:rPr>
          <w:sz w:val="24"/>
          <w:szCs w:val="24"/>
          <w:lang w:val="en-US"/>
        </w:rPr>
        <w:t>190</w:t>
      </w:r>
      <w:bookmarkStart w:id="1" w:name="_GoBack"/>
      <w:bookmarkEnd w:id="1"/>
      <w:r w:rsidRPr="00E52E8C">
        <w:rPr>
          <w:sz w:val="24"/>
          <w:szCs w:val="24"/>
        </w:rPr>
        <w:t xml:space="preserve"> </w:t>
      </w:r>
    </w:p>
    <w:p w:rsidR="00793F9A" w:rsidRPr="00FC4648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793F9A" w:rsidRDefault="00793F9A" w:rsidP="00793F9A">
      <w:pPr>
        <w:ind w:left="-360" w:firstLine="708"/>
        <w:jc w:val="right"/>
      </w:pPr>
    </w:p>
    <w:p w:rsidR="00793F9A" w:rsidRPr="0023184B" w:rsidRDefault="00793F9A" w:rsidP="00793F9A">
      <w:pPr>
        <w:ind w:left="-360" w:firstLine="708"/>
        <w:jc w:val="right"/>
        <w:rPr>
          <w:b/>
        </w:rPr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Pr="00803629" w:rsidRDefault="00793F9A" w:rsidP="00793F9A">
      <w:pPr>
        <w:ind w:left="-360" w:firstLine="708"/>
        <w:jc w:val="right"/>
        <w:rPr>
          <w:sz w:val="26"/>
          <w:szCs w:val="26"/>
        </w:rPr>
      </w:pPr>
    </w:p>
    <w:p w:rsidR="00793F9A" w:rsidRPr="00E32D3C" w:rsidRDefault="00793F9A" w:rsidP="00793F9A">
      <w:pPr>
        <w:ind w:left="-360" w:firstLine="708"/>
        <w:jc w:val="center"/>
        <w:rPr>
          <w:sz w:val="24"/>
          <w:szCs w:val="24"/>
        </w:rPr>
      </w:pPr>
      <w:bookmarkStart w:id="2" w:name="_Hlk80712872"/>
      <w:r w:rsidRPr="00E32D3C">
        <w:rPr>
          <w:sz w:val="24"/>
          <w:szCs w:val="24"/>
        </w:rPr>
        <w:t>Размер должностного оклада начальника и делопроизводителя военно-учетного стола МО Красноозерное сельское поселение</w:t>
      </w:r>
    </w:p>
    <w:p w:rsidR="00793F9A" w:rsidRPr="00E32D3C" w:rsidRDefault="00793F9A" w:rsidP="00793F9A">
      <w:pPr>
        <w:ind w:left="-360" w:firstLine="708"/>
        <w:jc w:val="center"/>
        <w:rPr>
          <w:sz w:val="24"/>
          <w:szCs w:val="24"/>
        </w:rPr>
      </w:pPr>
      <w:r w:rsidRPr="00E32D3C">
        <w:rPr>
          <w:sz w:val="24"/>
          <w:szCs w:val="24"/>
        </w:rPr>
        <w:t>МО Приозерский муниципальный район Ленинградской области</w:t>
      </w:r>
    </w:p>
    <w:bookmarkEnd w:id="2"/>
    <w:p w:rsidR="00793F9A" w:rsidRPr="00803629" w:rsidRDefault="00793F9A" w:rsidP="00793F9A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22"/>
        <w:gridCol w:w="2481"/>
      </w:tblGrid>
      <w:tr w:rsidR="00793F9A" w:rsidTr="005327E6">
        <w:trPr>
          <w:trHeight w:val="649"/>
        </w:trPr>
        <w:tc>
          <w:tcPr>
            <w:tcW w:w="699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422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81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</w:tr>
      <w:tr w:rsidR="00793F9A" w:rsidTr="005327E6">
        <w:trPr>
          <w:trHeight w:val="667"/>
        </w:trPr>
        <w:tc>
          <w:tcPr>
            <w:tcW w:w="699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793F9A" w:rsidRPr="00C52644" w:rsidRDefault="00793F9A" w:rsidP="0053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4748">
              <w:rPr>
                <w:sz w:val="24"/>
                <w:szCs w:val="24"/>
              </w:rPr>
              <w:t>ачальник и делопроизводител</w:t>
            </w:r>
            <w:r>
              <w:rPr>
                <w:sz w:val="24"/>
                <w:szCs w:val="24"/>
              </w:rPr>
              <w:t>ь</w:t>
            </w:r>
            <w:r w:rsidRPr="00BA4748">
              <w:rPr>
                <w:sz w:val="24"/>
                <w:szCs w:val="24"/>
              </w:rPr>
              <w:t xml:space="preserve"> военно-учетного стола</w:t>
            </w:r>
          </w:p>
        </w:tc>
        <w:tc>
          <w:tcPr>
            <w:tcW w:w="2481" w:type="dxa"/>
          </w:tcPr>
          <w:p w:rsidR="00793F9A" w:rsidRPr="00372A25" w:rsidRDefault="005275A1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9 474,82</w:t>
            </w:r>
          </w:p>
        </w:tc>
      </w:tr>
      <w:tr w:rsidR="00793F9A" w:rsidTr="005327E6">
        <w:trPr>
          <w:trHeight w:val="324"/>
        </w:trPr>
        <w:tc>
          <w:tcPr>
            <w:tcW w:w="699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93F9A" w:rsidRPr="00A604E9" w:rsidRDefault="00793F9A" w:rsidP="005327E6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481" w:type="dxa"/>
          </w:tcPr>
          <w:p w:rsidR="00793F9A" w:rsidRPr="00A604E9" w:rsidRDefault="005275A1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9 474,82</w:t>
            </w:r>
          </w:p>
        </w:tc>
      </w:tr>
    </w:tbl>
    <w:p w:rsidR="00793F9A" w:rsidRDefault="00793F9A" w:rsidP="00793F9A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Pr="00FC4648" w:rsidRDefault="002B3CAE" w:rsidP="00596E19">
      <w:pPr>
        <w:rPr>
          <w:sz w:val="24"/>
          <w:szCs w:val="24"/>
        </w:rPr>
      </w:pPr>
    </w:p>
    <w:sectPr w:rsidR="002B3CAE" w:rsidRPr="00FC4648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DC" w:rsidRDefault="008907DC">
      <w:r>
        <w:separator/>
      </w:r>
    </w:p>
  </w:endnote>
  <w:endnote w:type="continuationSeparator" w:id="0">
    <w:p w:rsidR="008907DC" w:rsidRDefault="008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B6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DC" w:rsidRDefault="008907DC">
      <w:r>
        <w:separator/>
      </w:r>
    </w:p>
  </w:footnote>
  <w:footnote w:type="continuationSeparator" w:id="0">
    <w:p w:rsidR="008907DC" w:rsidRDefault="0089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5BBD"/>
    <w:rsid w:val="00163A3F"/>
    <w:rsid w:val="0017480C"/>
    <w:rsid w:val="001A050C"/>
    <w:rsid w:val="001B3F0D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275A1"/>
    <w:rsid w:val="00534097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3487A"/>
    <w:rsid w:val="00757AE0"/>
    <w:rsid w:val="00780C96"/>
    <w:rsid w:val="00793F9A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907DC"/>
    <w:rsid w:val="008A44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A0DF0"/>
    <w:rsid w:val="00AB481D"/>
    <w:rsid w:val="00AE185C"/>
    <w:rsid w:val="00AF119C"/>
    <w:rsid w:val="00B06DA4"/>
    <w:rsid w:val="00B30D4D"/>
    <w:rsid w:val="00B54C4D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44BB6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A4718"/>
    <w:rsid w:val="00EB1216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6C2-9864-46D9-9684-F029E95B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404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31</cp:revision>
  <cp:lastPrinted>2023-08-15T10:43:00Z</cp:lastPrinted>
  <dcterms:created xsi:type="dcterms:W3CDTF">2018-01-12T10:55:00Z</dcterms:created>
  <dcterms:modified xsi:type="dcterms:W3CDTF">2023-08-15T10:43:00Z</dcterms:modified>
</cp:coreProperties>
</file>